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0D" w:rsidRDefault="00A73C0D">
      <w:pPr>
        <w:pStyle w:val="Header"/>
        <w:tabs>
          <w:tab w:val="clear" w:pos="4320"/>
          <w:tab w:val="clear" w:pos="8640"/>
          <w:tab w:val="left" w:pos="1167"/>
        </w:tabs>
      </w:pPr>
    </w:p>
    <w:p w:rsidR="00A73C0D" w:rsidRDefault="00A73C0D" w:rsidP="005F396B">
      <w:pPr>
        <w:pStyle w:val="Youroffice"/>
        <w:tabs>
          <w:tab w:val="left" w:pos="5107"/>
          <w:tab w:val="right" w:pos="6399"/>
        </w:tabs>
        <w:jc w:val="left"/>
      </w:pPr>
    </w:p>
    <w:p w:rsidR="005F396B" w:rsidRDefault="009905ED" w:rsidP="003F3DCF">
      <w:pPr>
        <w:ind w:left="-900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3EE18DE1" wp14:editId="6E0CC28F">
                <wp:simplePos x="0" y="0"/>
                <wp:positionH relativeFrom="column">
                  <wp:posOffset>-1125747</wp:posOffset>
                </wp:positionH>
                <wp:positionV relativeFrom="paragraph">
                  <wp:posOffset>381060</wp:posOffset>
                </wp:positionV>
                <wp:extent cx="6305813" cy="7279832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813" cy="72798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F4D" w:rsidRPr="005A2919" w:rsidRDefault="001A6F4D" w:rsidP="001A6F4D">
                            <w:pPr>
                              <w:pStyle w:val="Heading1"/>
                              <w:ind w:left="540" w:right="360"/>
                              <w:rPr>
                                <w:b w:val="0"/>
                                <w:i/>
                                <w:iCs/>
                                <w:sz w:val="22"/>
                              </w:rPr>
                            </w:pPr>
                            <w:r w:rsidRPr="005A2919">
                              <w:rPr>
                                <w:sz w:val="22"/>
                              </w:rPr>
                              <w:t>GARY C.K. HUANG,</w:t>
                            </w:r>
                            <w:r w:rsidRPr="005A2919">
                              <w:rPr>
                                <w:b w:val="0"/>
                                <w:sz w:val="22"/>
                              </w:rPr>
                              <w:t xml:space="preserve"> Taipei, Taiwan</w:t>
                            </w:r>
                          </w:p>
                          <w:p w:rsidR="001A6F4D" w:rsidRPr="005A2919" w:rsidRDefault="001A6F4D" w:rsidP="001A6F4D">
                            <w:pPr>
                              <w:ind w:left="540" w:right="360"/>
                              <w:rPr>
                                <w:sz w:val="22"/>
                              </w:rPr>
                            </w:pPr>
                            <w:r w:rsidRPr="005A2919">
                              <w:rPr>
                                <w:sz w:val="22"/>
                              </w:rPr>
                              <w:t>President, Rotary International, 2014-15</w:t>
                            </w:r>
                          </w:p>
                          <w:p w:rsidR="001A6F4D" w:rsidRPr="005A2919" w:rsidRDefault="001A6F4D" w:rsidP="001A6F4D">
                            <w:pPr>
                              <w:ind w:left="540" w:right="360"/>
                              <w:rPr>
                                <w:sz w:val="22"/>
                              </w:rPr>
                            </w:pPr>
                            <w:r w:rsidRPr="005A2919">
                              <w:rPr>
                                <w:sz w:val="22"/>
                              </w:rPr>
                              <w:t xml:space="preserve">Trustee, </w:t>
                            </w:r>
                            <w:proofErr w:type="gramStart"/>
                            <w:r w:rsidRPr="005A2919">
                              <w:rPr>
                                <w:sz w:val="22"/>
                              </w:rPr>
                              <w:t>The</w:t>
                            </w:r>
                            <w:proofErr w:type="gramEnd"/>
                            <w:r w:rsidRPr="005A2919">
                              <w:rPr>
                                <w:sz w:val="22"/>
                              </w:rPr>
                              <w:t xml:space="preserve"> Rotary Foundation, 2004-06</w:t>
                            </w:r>
                          </w:p>
                          <w:p w:rsidR="001A6F4D" w:rsidRPr="005A2919" w:rsidRDefault="001A6F4D" w:rsidP="001A6F4D">
                            <w:pPr>
                              <w:ind w:left="540" w:right="360"/>
                              <w:rPr>
                                <w:sz w:val="22"/>
                              </w:rPr>
                            </w:pPr>
                            <w:r w:rsidRPr="005A2919">
                              <w:rPr>
                                <w:sz w:val="22"/>
                              </w:rPr>
                              <w:t>Vice President, Rotary International, 2001-02</w:t>
                            </w:r>
                          </w:p>
                          <w:p w:rsidR="001A6F4D" w:rsidRPr="005A2919" w:rsidRDefault="001A6F4D" w:rsidP="001A6F4D">
                            <w:pPr>
                              <w:ind w:left="540" w:right="360"/>
                              <w:rPr>
                                <w:sz w:val="22"/>
                              </w:rPr>
                            </w:pPr>
                            <w:r w:rsidRPr="005A2919">
                              <w:rPr>
                                <w:sz w:val="22"/>
                              </w:rPr>
                              <w:t>Director, Rotary International, 2000-0</w:t>
                            </w:r>
                            <w:r w:rsidRPr="005A2919">
                              <w:rPr>
                                <w:sz w:val="22"/>
                                <w:lang w:eastAsia="zh-TW"/>
                              </w:rPr>
                              <w:t>1</w:t>
                            </w:r>
                          </w:p>
                          <w:p w:rsidR="001A6F4D" w:rsidRPr="005A2919" w:rsidRDefault="001A6F4D" w:rsidP="001A6F4D">
                            <w:pPr>
                              <w:ind w:left="540" w:right="360"/>
                              <w:rPr>
                                <w:sz w:val="22"/>
                                <w:lang w:eastAsia="zh-TW"/>
                              </w:rPr>
                            </w:pPr>
                          </w:p>
                          <w:p w:rsidR="001A6F4D" w:rsidRPr="005A2919" w:rsidRDefault="001A6F4D" w:rsidP="001A6F4D">
                            <w:pPr>
                              <w:spacing w:line="360" w:lineRule="auto"/>
                              <w:ind w:left="540" w:right="360" w:firstLine="360"/>
                              <w:rPr>
                                <w:sz w:val="22"/>
                              </w:rPr>
                            </w:pPr>
                            <w:r w:rsidRPr="005A2919">
                              <w:rPr>
                                <w:sz w:val="22"/>
                              </w:rPr>
                              <w:t>Gary C.K. Huang was born in southern China and grew up in Taiwan.  He is a graduate of Eastern Michigan University, U.S.A. and holds an MBA from the College of Insurance (New York).</w:t>
                            </w:r>
                          </w:p>
                          <w:p w:rsidR="001A6F4D" w:rsidRPr="005A2919" w:rsidRDefault="001A6F4D" w:rsidP="005A2919">
                            <w:pPr>
                              <w:spacing w:line="360" w:lineRule="auto"/>
                              <w:ind w:left="540" w:right="360" w:firstLine="360"/>
                              <w:rPr>
                                <w:sz w:val="22"/>
                              </w:rPr>
                            </w:pPr>
                            <w:r w:rsidRPr="005A2919">
                              <w:rPr>
                                <w:sz w:val="22"/>
                              </w:rPr>
                              <w:t xml:space="preserve">He is currently Honorary Chairman of Taiwan </w:t>
                            </w:r>
                            <w:proofErr w:type="spellStart"/>
                            <w:r w:rsidRPr="005A2919">
                              <w:rPr>
                                <w:sz w:val="22"/>
                              </w:rPr>
                              <w:t>Sok</w:t>
                            </w:r>
                            <w:proofErr w:type="spellEnd"/>
                            <w:r w:rsidRPr="005A2919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A2919">
                              <w:rPr>
                                <w:sz w:val="22"/>
                              </w:rPr>
                              <w:t>Shinkong</w:t>
                            </w:r>
                            <w:proofErr w:type="spellEnd"/>
                            <w:r w:rsidRPr="005A2919">
                              <w:rPr>
                                <w:sz w:val="22"/>
                              </w:rPr>
                              <w:t xml:space="preserve"> Security Co., Ltd.  He is a past president of the Malayan Overseas Insurance Co.</w:t>
                            </w:r>
                          </w:p>
                          <w:p w:rsidR="001A6F4D" w:rsidRPr="005A2919" w:rsidRDefault="001A6F4D" w:rsidP="005A2919">
                            <w:pPr>
                              <w:spacing w:line="360" w:lineRule="auto"/>
                              <w:ind w:left="540" w:right="360" w:firstLine="360"/>
                              <w:rPr>
                                <w:sz w:val="22"/>
                              </w:rPr>
                            </w:pPr>
                            <w:r w:rsidRPr="005A2919">
                              <w:rPr>
                                <w:sz w:val="22"/>
                              </w:rPr>
                              <w:t>Gary has been awarded the National Civic Service Award by the Federation of Non-Profit Associations and the Outstanding Community Service Award by the Ministry of Interior, R.O.C.  In 2001, he was named “Honorary Mayor” by the City of San Antonio during Rotary’s convention.</w:t>
                            </w:r>
                          </w:p>
                          <w:p w:rsidR="001A6F4D" w:rsidRPr="005A2919" w:rsidRDefault="001A6F4D" w:rsidP="001A6F4D">
                            <w:pPr>
                              <w:spacing w:line="360" w:lineRule="auto"/>
                              <w:ind w:left="540" w:right="360" w:firstLine="360"/>
                              <w:rPr>
                                <w:sz w:val="22"/>
                              </w:rPr>
                            </w:pPr>
                            <w:r w:rsidRPr="005A2919">
                              <w:rPr>
                                <w:sz w:val="22"/>
                              </w:rPr>
                              <w:t>A Rotarian since 1976, Gary is a member of the Rotary Club of Taipei, Taiwan.  He has served RI as district govern</w:t>
                            </w:r>
                            <w:bookmarkStart w:id="0" w:name="_GoBack"/>
                            <w:bookmarkEnd w:id="0"/>
                            <w:r w:rsidRPr="005A2919">
                              <w:rPr>
                                <w:sz w:val="22"/>
                              </w:rPr>
                              <w:t xml:space="preserve">or, director and vice-president, Trustee of The Rotary Foundation, and as chairman and member of numerous international committees and task forces. </w:t>
                            </w:r>
                          </w:p>
                          <w:p w:rsidR="001A6F4D" w:rsidRPr="005A2919" w:rsidRDefault="001A6F4D" w:rsidP="001A6F4D">
                            <w:pPr>
                              <w:spacing w:line="360" w:lineRule="auto"/>
                              <w:ind w:left="540" w:right="360" w:firstLine="360"/>
                              <w:rPr>
                                <w:sz w:val="22"/>
                              </w:rPr>
                            </w:pPr>
                            <w:r w:rsidRPr="005A2919">
                              <w:rPr>
                                <w:sz w:val="22"/>
                              </w:rPr>
                              <w:t xml:space="preserve">He has been instrumental in the area of membership development throughout Asia.  As a Rotary Foundation Trustee, he set the goal of recruiting 100 new Foundation Major Donors in Taiwan to help celebrate Rotary’s centennial, which resulted in 106 Major Donors </w:t>
                            </w:r>
                            <w:r w:rsidRPr="005A2919">
                              <w:rPr>
                                <w:sz w:val="22"/>
                                <w:lang w:eastAsia="zh-TW"/>
                              </w:rPr>
                              <w:t xml:space="preserve">in 2005 and another 103 Major Donors in 2006 </w:t>
                            </w:r>
                            <w:r w:rsidRPr="005A2919">
                              <w:rPr>
                                <w:sz w:val="22"/>
                              </w:rPr>
                              <w:t>contributing more than US$</w:t>
                            </w:r>
                            <w:r w:rsidRPr="005A2919">
                              <w:rPr>
                                <w:sz w:val="22"/>
                                <w:lang w:eastAsia="zh-TW"/>
                              </w:rPr>
                              <w:t>2</w:t>
                            </w:r>
                            <w:r w:rsidRPr="005A2919">
                              <w:rPr>
                                <w:sz w:val="22"/>
                              </w:rPr>
                              <w:t xml:space="preserve"> million to the Foundation’s Annual Programs Fund.</w:t>
                            </w:r>
                          </w:p>
                          <w:p w:rsidR="001A6F4D" w:rsidRPr="005A2919" w:rsidRDefault="001A6F4D" w:rsidP="001A6F4D">
                            <w:pPr>
                              <w:spacing w:line="360" w:lineRule="auto"/>
                              <w:ind w:left="540" w:right="360" w:firstLine="360"/>
                              <w:rPr>
                                <w:sz w:val="22"/>
                              </w:rPr>
                            </w:pPr>
                            <w:r w:rsidRPr="005A2919">
                              <w:rPr>
                                <w:sz w:val="22"/>
                              </w:rPr>
                              <w:t xml:space="preserve">Gary has recounted his experience in business and his life within Rotary in a 2004 book entitled </w:t>
                            </w:r>
                            <w:r w:rsidRPr="005A2919">
                              <w:rPr>
                                <w:i/>
                                <w:sz w:val="22"/>
                              </w:rPr>
                              <w:t>Finding Solutions, Not Excuses.</w:t>
                            </w:r>
                          </w:p>
                          <w:p w:rsidR="001A6F4D" w:rsidRPr="005A2919" w:rsidRDefault="001A6F4D" w:rsidP="001A6F4D">
                            <w:pPr>
                              <w:spacing w:line="360" w:lineRule="auto"/>
                              <w:ind w:left="540" w:right="360" w:firstLine="360"/>
                              <w:rPr>
                                <w:sz w:val="22"/>
                              </w:rPr>
                            </w:pPr>
                            <w:r w:rsidRPr="005A2919">
                              <w:rPr>
                                <w:sz w:val="22"/>
                              </w:rPr>
                              <w:t>He is a recipient of the R</w:t>
                            </w:r>
                            <w:r w:rsidRPr="005A2919">
                              <w:rPr>
                                <w:sz w:val="22"/>
                                <w:lang w:eastAsia="zh-TW"/>
                              </w:rPr>
                              <w:t xml:space="preserve">I </w:t>
                            </w:r>
                            <w:r w:rsidRPr="005A2919">
                              <w:rPr>
                                <w:sz w:val="22"/>
                              </w:rPr>
                              <w:t xml:space="preserve">Presidential Citation and the Service </w:t>
                            </w:r>
                            <w:proofErr w:type="gramStart"/>
                            <w:r w:rsidRPr="005A2919">
                              <w:rPr>
                                <w:sz w:val="22"/>
                              </w:rPr>
                              <w:t>Above</w:t>
                            </w:r>
                            <w:proofErr w:type="gramEnd"/>
                            <w:r w:rsidRPr="005A2919">
                              <w:rPr>
                                <w:sz w:val="22"/>
                              </w:rPr>
                              <w:t xml:space="preserve"> Self Award, Rotary’s highest honor.  He also received the Rotary Foundation’s Citation for Meritorious Service and Distinguished Service Award.  Gary and his wife </w:t>
                            </w:r>
                            <w:proofErr w:type="spellStart"/>
                            <w:r w:rsidRPr="005A2919">
                              <w:rPr>
                                <w:sz w:val="22"/>
                              </w:rPr>
                              <w:t>Corinna</w:t>
                            </w:r>
                            <w:proofErr w:type="spellEnd"/>
                            <w:r w:rsidRPr="005A2919">
                              <w:rPr>
                                <w:sz w:val="22"/>
                              </w:rPr>
                              <w:t xml:space="preserve"> have one son and two daughters.  They are all major donors to The Rotary Foundation.</w:t>
                            </w:r>
                          </w:p>
                          <w:p w:rsidR="00C3095A" w:rsidRPr="005A2919" w:rsidRDefault="00C3095A" w:rsidP="000A349E">
                            <w:pPr>
                              <w:pStyle w:val="BodyParagraph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88.65pt;margin-top:30pt;width:496.5pt;height:573.2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" stroked="f">
                <v:textbox>
                  <w:txbxContent>
                    <w:p w:rsidR="001A6F4D" w:rsidRPr="005A2919" w:rsidRDefault="001A6F4D" w:rsidP="001A6F4D">
                      <w:pPr>
                        <w:pStyle w:val="Heading1"/>
                        <w:ind w:left="540" w:right="360"/>
                        <w:rPr>
                          <w:b w:val="0"/>
                          <w:i/>
                          <w:iCs/>
                          <w:sz w:val="22"/>
                        </w:rPr>
                      </w:pPr>
                      <w:r w:rsidRPr="005A2919">
                        <w:rPr>
                          <w:sz w:val="22"/>
                        </w:rPr>
                        <w:t>GARY C.K. HUANG,</w:t>
                      </w:r>
                      <w:r w:rsidRPr="005A2919">
                        <w:rPr>
                          <w:b w:val="0"/>
                          <w:sz w:val="22"/>
                        </w:rPr>
                        <w:t xml:space="preserve"> Taipei, Taiwan</w:t>
                      </w:r>
                    </w:p>
                    <w:p w:rsidR="001A6F4D" w:rsidRPr="005A2919" w:rsidRDefault="001A6F4D" w:rsidP="001A6F4D">
                      <w:pPr>
                        <w:ind w:left="540" w:right="360"/>
                        <w:rPr>
                          <w:sz w:val="22"/>
                        </w:rPr>
                      </w:pPr>
                      <w:r w:rsidRPr="005A2919">
                        <w:rPr>
                          <w:sz w:val="22"/>
                        </w:rPr>
                        <w:t>President, Rotary International, 2014-15</w:t>
                      </w:r>
                    </w:p>
                    <w:p w:rsidR="001A6F4D" w:rsidRPr="005A2919" w:rsidRDefault="001A6F4D" w:rsidP="001A6F4D">
                      <w:pPr>
                        <w:ind w:left="540" w:right="360"/>
                        <w:rPr>
                          <w:sz w:val="22"/>
                        </w:rPr>
                      </w:pPr>
                      <w:r w:rsidRPr="005A2919">
                        <w:rPr>
                          <w:sz w:val="22"/>
                        </w:rPr>
                        <w:t xml:space="preserve">Trustee, </w:t>
                      </w:r>
                      <w:proofErr w:type="gramStart"/>
                      <w:r w:rsidRPr="005A2919">
                        <w:rPr>
                          <w:sz w:val="22"/>
                        </w:rPr>
                        <w:t>The</w:t>
                      </w:r>
                      <w:proofErr w:type="gramEnd"/>
                      <w:r w:rsidRPr="005A2919">
                        <w:rPr>
                          <w:sz w:val="22"/>
                        </w:rPr>
                        <w:t xml:space="preserve"> Rotary Foundation, 2004-06</w:t>
                      </w:r>
                    </w:p>
                    <w:p w:rsidR="001A6F4D" w:rsidRPr="005A2919" w:rsidRDefault="001A6F4D" w:rsidP="001A6F4D">
                      <w:pPr>
                        <w:ind w:left="540" w:right="360"/>
                        <w:rPr>
                          <w:sz w:val="22"/>
                        </w:rPr>
                      </w:pPr>
                      <w:r w:rsidRPr="005A2919">
                        <w:rPr>
                          <w:sz w:val="22"/>
                        </w:rPr>
                        <w:t>Vice President, Rotary International, 2001-02</w:t>
                      </w:r>
                    </w:p>
                    <w:p w:rsidR="001A6F4D" w:rsidRPr="005A2919" w:rsidRDefault="001A6F4D" w:rsidP="001A6F4D">
                      <w:pPr>
                        <w:ind w:left="540" w:right="360"/>
                        <w:rPr>
                          <w:sz w:val="22"/>
                        </w:rPr>
                      </w:pPr>
                      <w:r w:rsidRPr="005A2919">
                        <w:rPr>
                          <w:sz w:val="22"/>
                        </w:rPr>
                        <w:t>Director, Rotary International, 2000-0</w:t>
                      </w:r>
                      <w:r w:rsidRPr="005A2919">
                        <w:rPr>
                          <w:sz w:val="22"/>
                          <w:lang w:eastAsia="zh-TW"/>
                        </w:rPr>
                        <w:t>1</w:t>
                      </w:r>
                    </w:p>
                    <w:p w:rsidR="001A6F4D" w:rsidRPr="005A2919" w:rsidRDefault="001A6F4D" w:rsidP="001A6F4D">
                      <w:pPr>
                        <w:ind w:left="540" w:right="360"/>
                        <w:rPr>
                          <w:sz w:val="22"/>
                          <w:lang w:eastAsia="zh-TW"/>
                        </w:rPr>
                      </w:pPr>
                    </w:p>
                    <w:p w:rsidR="001A6F4D" w:rsidRPr="005A2919" w:rsidRDefault="001A6F4D" w:rsidP="001A6F4D">
                      <w:pPr>
                        <w:spacing w:line="360" w:lineRule="auto"/>
                        <w:ind w:left="540" w:right="360" w:firstLine="360"/>
                        <w:rPr>
                          <w:sz w:val="22"/>
                        </w:rPr>
                      </w:pPr>
                      <w:r w:rsidRPr="005A2919">
                        <w:rPr>
                          <w:sz w:val="22"/>
                        </w:rPr>
                        <w:t>Gary C.K. Huang was born in southern China and grew up in Taiwan.  He is a graduate of Eastern Michigan University, U.S.A. and holds an MBA from the College of Insurance (New York).</w:t>
                      </w:r>
                    </w:p>
                    <w:p w:rsidR="001A6F4D" w:rsidRPr="005A2919" w:rsidRDefault="001A6F4D" w:rsidP="005A2919">
                      <w:pPr>
                        <w:spacing w:line="360" w:lineRule="auto"/>
                        <w:ind w:left="540" w:right="360" w:firstLine="360"/>
                        <w:rPr>
                          <w:sz w:val="22"/>
                        </w:rPr>
                      </w:pPr>
                      <w:r w:rsidRPr="005A2919">
                        <w:rPr>
                          <w:sz w:val="22"/>
                        </w:rPr>
                        <w:t xml:space="preserve">He is currently Honorary Chairman of Taiwan </w:t>
                      </w:r>
                      <w:proofErr w:type="spellStart"/>
                      <w:r w:rsidRPr="005A2919">
                        <w:rPr>
                          <w:sz w:val="22"/>
                        </w:rPr>
                        <w:t>Sok</w:t>
                      </w:r>
                      <w:proofErr w:type="spellEnd"/>
                      <w:r w:rsidRPr="005A2919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5A2919">
                        <w:rPr>
                          <w:sz w:val="22"/>
                        </w:rPr>
                        <w:t>Shinkong</w:t>
                      </w:r>
                      <w:proofErr w:type="spellEnd"/>
                      <w:r w:rsidRPr="005A2919">
                        <w:rPr>
                          <w:sz w:val="22"/>
                        </w:rPr>
                        <w:t xml:space="preserve"> Security Co., Ltd.  He is a past president of the Malayan Overseas Insurance Co.</w:t>
                      </w:r>
                    </w:p>
                    <w:p w:rsidR="001A6F4D" w:rsidRPr="005A2919" w:rsidRDefault="001A6F4D" w:rsidP="005A2919">
                      <w:pPr>
                        <w:spacing w:line="360" w:lineRule="auto"/>
                        <w:ind w:left="540" w:right="360" w:firstLine="360"/>
                        <w:rPr>
                          <w:sz w:val="22"/>
                        </w:rPr>
                      </w:pPr>
                      <w:r w:rsidRPr="005A2919">
                        <w:rPr>
                          <w:sz w:val="22"/>
                        </w:rPr>
                        <w:t>Gary has been awarded the National Civic Service Award by the Federation of Non-Profit Associations and the Outstanding Community Service Award by the Ministry of Interior, R.O.C.  In 2001, he was named “Honorary Mayor” by the City of San Antonio during Rotary’s convention.</w:t>
                      </w:r>
                    </w:p>
                    <w:p w:rsidR="001A6F4D" w:rsidRPr="005A2919" w:rsidRDefault="001A6F4D" w:rsidP="001A6F4D">
                      <w:pPr>
                        <w:spacing w:line="360" w:lineRule="auto"/>
                        <w:ind w:left="540" w:right="360" w:firstLine="360"/>
                        <w:rPr>
                          <w:sz w:val="22"/>
                        </w:rPr>
                      </w:pPr>
                      <w:r w:rsidRPr="005A2919">
                        <w:rPr>
                          <w:sz w:val="22"/>
                        </w:rPr>
                        <w:t>A Rotarian since 1976, Gary is a member of the Rotary Club of Taipei, Taiwan.  He has served RI as district govern</w:t>
                      </w:r>
                      <w:bookmarkStart w:id="1" w:name="_GoBack"/>
                      <w:bookmarkEnd w:id="1"/>
                      <w:r w:rsidRPr="005A2919">
                        <w:rPr>
                          <w:sz w:val="22"/>
                        </w:rPr>
                        <w:t xml:space="preserve">or, director and vice-president, Trustee of The Rotary Foundation, and as chairman and member of numerous international committees and task forces. </w:t>
                      </w:r>
                    </w:p>
                    <w:p w:rsidR="001A6F4D" w:rsidRPr="005A2919" w:rsidRDefault="001A6F4D" w:rsidP="001A6F4D">
                      <w:pPr>
                        <w:spacing w:line="360" w:lineRule="auto"/>
                        <w:ind w:left="540" w:right="360" w:firstLine="360"/>
                        <w:rPr>
                          <w:sz w:val="22"/>
                        </w:rPr>
                      </w:pPr>
                      <w:r w:rsidRPr="005A2919">
                        <w:rPr>
                          <w:sz w:val="22"/>
                        </w:rPr>
                        <w:t xml:space="preserve">He has been instrumental in the area of membership development throughout Asia.  As a Rotary Foundation Trustee, he set the goal of recruiting 100 new Foundation Major Donors in Taiwan to help celebrate Rotary’s centennial, which resulted in 106 Major Donors </w:t>
                      </w:r>
                      <w:r w:rsidRPr="005A2919">
                        <w:rPr>
                          <w:sz w:val="22"/>
                          <w:lang w:eastAsia="zh-TW"/>
                        </w:rPr>
                        <w:t xml:space="preserve">in 2005 and another 103 Major Donors in 2006 </w:t>
                      </w:r>
                      <w:r w:rsidRPr="005A2919">
                        <w:rPr>
                          <w:sz w:val="22"/>
                        </w:rPr>
                        <w:t>contributing more than US$</w:t>
                      </w:r>
                      <w:r w:rsidRPr="005A2919">
                        <w:rPr>
                          <w:sz w:val="22"/>
                          <w:lang w:eastAsia="zh-TW"/>
                        </w:rPr>
                        <w:t>2</w:t>
                      </w:r>
                      <w:r w:rsidRPr="005A2919">
                        <w:rPr>
                          <w:sz w:val="22"/>
                        </w:rPr>
                        <w:t xml:space="preserve"> million to the Foundation’s Annual Programs Fund.</w:t>
                      </w:r>
                    </w:p>
                    <w:p w:rsidR="001A6F4D" w:rsidRPr="005A2919" w:rsidRDefault="001A6F4D" w:rsidP="001A6F4D">
                      <w:pPr>
                        <w:spacing w:line="360" w:lineRule="auto"/>
                        <w:ind w:left="540" w:right="360" w:firstLine="360"/>
                        <w:rPr>
                          <w:sz w:val="22"/>
                        </w:rPr>
                      </w:pPr>
                      <w:r w:rsidRPr="005A2919">
                        <w:rPr>
                          <w:sz w:val="22"/>
                        </w:rPr>
                        <w:t xml:space="preserve">Gary has recounted his experience in business and his life within Rotary in a 2004 book entitled </w:t>
                      </w:r>
                      <w:r w:rsidRPr="005A2919">
                        <w:rPr>
                          <w:i/>
                          <w:sz w:val="22"/>
                        </w:rPr>
                        <w:t>Finding Solutions, Not Excuses.</w:t>
                      </w:r>
                    </w:p>
                    <w:p w:rsidR="001A6F4D" w:rsidRPr="005A2919" w:rsidRDefault="001A6F4D" w:rsidP="001A6F4D">
                      <w:pPr>
                        <w:spacing w:line="360" w:lineRule="auto"/>
                        <w:ind w:left="540" w:right="360" w:firstLine="360"/>
                        <w:rPr>
                          <w:sz w:val="22"/>
                        </w:rPr>
                      </w:pPr>
                      <w:r w:rsidRPr="005A2919">
                        <w:rPr>
                          <w:sz w:val="22"/>
                        </w:rPr>
                        <w:t>He is a recipient of the R</w:t>
                      </w:r>
                      <w:r w:rsidRPr="005A2919">
                        <w:rPr>
                          <w:sz w:val="22"/>
                          <w:lang w:eastAsia="zh-TW"/>
                        </w:rPr>
                        <w:t xml:space="preserve">I </w:t>
                      </w:r>
                      <w:r w:rsidRPr="005A2919">
                        <w:rPr>
                          <w:sz w:val="22"/>
                        </w:rPr>
                        <w:t xml:space="preserve">Presidential Citation and the Service </w:t>
                      </w:r>
                      <w:proofErr w:type="gramStart"/>
                      <w:r w:rsidRPr="005A2919">
                        <w:rPr>
                          <w:sz w:val="22"/>
                        </w:rPr>
                        <w:t>Above</w:t>
                      </w:r>
                      <w:proofErr w:type="gramEnd"/>
                      <w:r w:rsidRPr="005A2919">
                        <w:rPr>
                          <w:sz w:val="22"/>
                        </w:rPr>
                        <w:t xml:space="preserve"> Self Award, Rotary’s highest honor.  He also received the Rotary Foundation’s Citation for Meritorious Service and Distinguished Service Award.  Gary and his wife </w:t>
                      </w:r>
                      <w:proofErr w:type="spellStart"/>
                      <w:r w:rsidRPr="005A2919">
                        <w:rPr>
                          <w:sz w:val="22"/>
                        </w:rPr>
                        <w:t>Corinna</w:t>
                      </w:r>
                      <w:proofErr w:type="spellEnd"/>
                      <w:r w:rsidRPr="005A2919">
                        <w:rPr>
                          <w:sz w:val="22"/>
                        </w:rPr>
                        <w:t xml:space="preserve"> have one son and two daughters.  They are all major donors to The Rotary Foundation.</w:t>
                      </w:r>
                    </w:p>
                    <w:p w:rsidR="00C3095A" w:rsidRPr="005A2919" w:rsidRDefault="00C3095A" w:rsidP="000A349E">
                      <w:pPr>
                        <w:pStyle w:val="BodyParagraph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F396B" w:rsidSect="003D6EFA">
      <w:headerReference w:type="default" r:id="rId8"/>
      <w:footerReference w:type="default" r:id="rId9"/>
      <w:pgSz w:w="12240" w:h="15840"/>
      <w:pgMar w:top="1710" w:right="1440" w:bottom="1440" w:left="2520" w:header="360" w:footer="4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2B0" w:rsidRDefault="00D622B0">
      <w:r>
        <w:separator/>
      </w:r>
    </w:p>
  </w:endnote>
  <w:endnote w:type="continuationSeparator" w:id="0">
    <w:p w:rsidR="00D622B0" w:rsidRDefault="00D62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 Pr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95A" w:rsidRPr="0085316E" w:rsidRDefault="00C3095A" w:rsidP="00194006">
    <w:pPr>
      <w:tabs>
        <w:tab w:val="center" w:pos="4320"/>
        <w:tab w:val="right" w:pos="8640"/>
      </w:tabs>
      <w:ind w:left="-990"/>
      <w:rPr>
        <w:rFonts w:ascii="Arial Narrow" w:hAnsi="Arial Narrow"/>
        <w:color w:val="01B4E7"/>
        <w:spacing w:val="20"/>
        <w:sz w:val="16"/>
        <w:szCs w:val="16"/>
      </w:rPr>
    </w:pPr>
    <w:r w:rsidRPr="0085316E">
      <w:rPr>
        <w:rFonts w:ascii="Arial Narrow" w:hAnsi="Arial Narrow"/>
        <w:color w:val="01B4E7"/>
        <w:spacing w:val="20"/>
        <w:sz w:val="16"/>
        <w:szCs w:val="16"/>
      </w:rPr>
      <w:t xml:space="preserve">ONE ROTARY </w:t>
    </w:r>
    <w:proofErr w:type="gramStart"/>
    <w:r w:rsidRPr="0085316E">
      <w:rPr>
        <w:rFonts w:ascii="Arial Narrow" w:hAnsi="Arial Narrow"/>
        <w:color w:val="01B4E7"/>
        <w:spacing w:val="20"/>
        <w:sz w:val="16"/>
        <w:szCs w:val="16"/>
      </w:rPr>
      <w:t>CENTER  1560</w:t>
    </w:r>
    <w:proofErr w:type="gramEnd"/>
    <w:r w:rsidRPr="0085316E">
      <w:rPr>
        <w:rFonts w:ascii="Arial Narrow" w:hAnsi="Arial Narrow"/>
        <w:color w:val="01B4E7"/>
        <w:spacing w:val="20"/>
        <w:sz w:val="16"/>
        <w:szCs w:val="16"/>
      </w:rPr>
      <w:t xml:space="preserve"> SHERMAN AVENUE  EVANSTON, ILLINOIS 60201-3698  USA  •  WWW.ROTARY.ORG</w:t>
    </w:r>
  </w:p>
  <w:p w:rsidR="00C3095A" w:rsidRPr="003F3DCF" w:rsidRDefault="00C3095A" w:rsidP="00194006">
    <w:pPr>
      <w:pStyle w:val="BlueAddress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2B0" w:rsidRDefault="00D622B0">
      <w:r>
        <w:separator/>
      </w:r>
    </w:p>
  </w:footnote>
  <w:footnote w:type="continuationSeparator" w:id="0">
    <w:p w:rsidR="00D622B0" w:rsidRDefault="00D62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95A" w:rsidRPr="001806FD" w:rsidRDefault="00C3095A" w:rsidP="0055292E">
    <w:pPr>
      <w:tabs>
        <w:tab w:val="left" w:pos="6480"/>
      </w:tabs>
      <w:ind w:left="-1440"/>
      <w:rPr>
        <w:sz w:val="15"/>
        <w:szCs w:val="15"/>
      </w:rPr>
    </w:pPr>
    <w:r>
      <w:rPr>
        <w:color w:val="666699"/>
        <w:spacing w:val="30"/>
        <w:sz w:val="22"/>
      </w:rPr>
      <w:tab/>
    </w:r>
  </w:p>
  <w:p w:rsidR="00C3095A" w:rsidRPr="001806FD" w:rsidRDefault="00C3095A" w:rsidP="001806FD">
    <w:pPr>
      <w:tabs>
        <w:tab w:val="left" w:pos="6480"/>
      </w:tabs>
      <w:ind w:firstLine="720"/>
      <w:rPr>
        <w:sz w:val="15"/>
        <w:szCs w:val="15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22AADE7F" wp14:editId="149F5FD7">
              <wp:simplePos x="0" y="0"/>
              <wp:positionH relativeFrom="column">
                <wp:posOffset>4449445</wp:posOffset>
              </wp:positionH>
              <wp:positionV relativeFrom="paragraph">
                <wp:posOffset>467360</wp:posOffset>
              </wp:positionV>
              <wp:extent cx="1682750" cy="1616710"/>
              <wp:effectExtent l="0" t="0" r="0" b="8890"/>
              <wp:wrapThrough wrapText="bothSides">
                <wp:wrapPolygon edited="0">
                  <wp:start x="0" y="0"/>
                  <wp:lineTo x="0" y="21379"/>
                  <wp:lineTo x="21192" y="21379"/>
                  <wp:lineTo x="21192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0" cy="161671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3095A" w:rsidRPr="003F3DCF" w:rsidRDefault="00C3095A" w:rsidP="00A00723">
                          <w:pPr>
                            <w:pStyle w:val="NameLine"/>
                          </w:pPr>
                          <w:r>
                            <w:t>Gary C.K. Huang</w:t>
                          </w:r>
                        </w:p>
                        <w:p w:rsidR="00C3095A" w:rsidRPr="007D3975" w:rsidRDefault="00C3095A" w:rsidP="006B30DD">
                          <w:pPr>
                            <w:pStyle w:val="BlueAddress"/>
                            <w:rPr>
                              <w:sz w:val="18"/>
                              <w:szCs w:val="18"/>
                            </w:rPr>
                          </w:pPr>
                          <w:r w:rsidRPr="007D3975">
                            <w:rPr>
                              <w:sz w:val="18"/>
                              <w:szCs w:val="18"/>
                            </w:rPr>
                            <w:t>President, 2014-15</w:t>
                          </w:r>
                        </w:p>
                        <w:p w:rsidR="00C3095A" w:rsidRPr="003F3DCF" w:rsidRDefault="00C3095A" w:rsidP="00A00723">
                          <w:pPr>
                            <w:pStyle w:val="PhoneLine1"/>
                          </w:pPr>
                          <w:r>
                            <w:t>T  +</w:t>
                          </w:r>
                          <w:r w:rsidRPr="003F3DCF">
                            <w:t>1.847.866.</w:t>
                          </w:r>
                          <w:r>
                            <w:t>3467</w:t>
                          </w:r>
                        </w:p>
                        <w:p w:rsidR="00C3095A" w:rsidRPr="003F3DCF" w:rsidRDefault="00C3095A" w:rsidP="00A00723">
                          <w:pPr>
                            <w:pStyle w:val="PhoneLine2"/>
                          </w:pPr>
                          <w:r w:rsidRPr="003F3DCF">
                            <w:t xml:space="preserve">F  </w:t>
                          </w:r>
                          <w:r>
                            <w:t>+</w:t>
                          </w:r>
                          <w:r w:rsidRPr="003F3DCF">
                            <w:t xml:space="preserve">1.847.866.3390  </w:t>
                          </w:r>
                        </w:p>
                        <w:p w:rsidR="00C3095A" w:rsidRPr="003F3DCF" w:rsidRDefault="00C3095A" w:rsidP="00A00723">
                          <w:pPr>
                            <w:pStyle w:val="PhoneLine2"/>
                          </w:pPr>
                          <w:r>
                            <w:t>gary.huang</w:t>
                          </w:r>
                          <w:r w:rsidRPr="003F3DCF">
                            <w:t>@rotary.org</w:t>
                          </w:r>
                        </w:p>
                        <w:p w:rsidR="00C3095A" w:rsidRPr="003F3DCF" w:rsidRDefault="00C3095A" w:rsidP="006B30DD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C3095A" w:rsidRPr="003F3DCF" w:rsidRDefault="00C3095A" w:rsidP="006B30DD">
                          <w:pPr>
                            <w:spacing w:before="100"/>
                            <w:rPr>
                              <w:color w:val="01B4E7"/>
                              <w:sz w:val="18"/>
                              <w:szCs w:val="18"/>
                            </w:rPr>
                          </w:pPr>
                        </w:p>
                        <w:p w:rsidR="00C3095A" w:rsidRPr="00B65699" w:rsidRDefault="00C3095A" w:rsidP="006B30DD">
                          <w:pPr>
                            <w:rPr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350.35pt;margin-top:36.8pt;width:132.5pt;height:127.3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" fillcolor="white [3201]" stroked="f" strokeweight="2pt">
              <v:textbox>
                <w:txbxContent>
                  <w:p w:rsidR="00C3095A" w:rsidRPr="003F3DCF" w:rsidRDefault="00C3095A" w:rsidP="00A00723">
                    <w:pPr>
                      <w:pStyle w:val="NameLine"/>
                    </w:pPr>
                    <w:r>
                      <w:t>Gary C.K. Huang</w:t>
                    </w:r>
                  </w:p>
                  <w:p w:rsidR="00C3095A" w:rsidRPr="007D3975" w:rsidRDefault="00C3095A" w:rsidP="006B30DD">
                    <w:pPr>
                      <w:pStyle w:val="BlueAddress"/>
                      <w:rPr>
                        <w:sz w:val="18"/>
                        <w:szCs w:val="18"/>
                      </w:rPr>
                    </w:pPr>
                    <w:r w:rsidRPr="007D3975">
                      <w:rPr>
                        <w:sz w:val="18"/>
                        <w:szCs w:val="18"/>
                      </w:rPr>
                      <w:t>President, 2014-15</w:t>
                    </w:r>
                  </w:p>
                  <w:p w:rsidR="00C3095A" w:rsidRPr="003F3DCF" w:rsidRDefault="00C3095A" w:rsidP="00A00723">
                    <w:pPr>
                      <w:pStyle w:val="PhoneLine1"/>
                    </w:pPr>
                    <w:r>
                      <w:t>T  +</w:t>
                    </w:r>
                    <w:r w:rsidRPr="003F3DCF">
                      <w:t>1.847.866.</w:t>
                    </w:r>
                    <w:r>
                      <w:t>3467</w:t>
                    </w:r>
                  </w:p>
                  <w:p w:rsidR="00C3095A" w:rsidRPr="003F3DCF" w:rsidRDefault="00C3095A" w:rsidP="00A00723">
                    <w:pPr>
                      <w:pStyle w:val="PhoneLine2"/>
                    </w:pPr>
                    <w:r w:rsidRPr="003F3DCF">
                      <w:t xml:space="preserve">F  </w:t>
                    </w:r>
                    <w:r>
                      <w:t>+</w:t>
                    </w:r>
                    <w:r w:rsidRPr="003F3DCF">
                      <w:t xml:space="preserve">1.847.866.3390  </w:t>
                    </w:r>
                  </w:p>
                  <w:p w:rsidR="00C3095A" w:rsidRPr="003F3DCF" w:rsidRDefault="00C3095A" w:rsidP="00A00723">
                    <w:pPr>
                      <w:pStyle w:val="PhoneLine2"/>
                    </w:pPr>
                    <w:r>
                      <w:t>gary.huang</w:t>
                    </w:r>
                    <w:r w:rsidRPr="003F3DCF">
                      <w:t>@rotary.org</w:t>
                    </w:r>
                  </w:p>
                  <w:p w:rsidR="00C3095A" w:rsidRPr="003F3DCF" w:rsidRDefault="00C3095A" w:rsidP="006B30DD">
                    <w:pPr>
                      <w:rPr>
                        <w:sz w:val="18"/>
                        <w:szCs w:val="18"/>
                      </w:rPr>
                    </w:pPr>
                  </w:p>
                  <w:p w:rsidR="00C3095A" w:rsidRPr="003F3DCF" w:rsidRDefault="00C3095A" w:rsidP="006B30DD">
                    <w:pPr>
                      <w:spacing w:before="100"/>
                      <w:rPr>
                        <w:color w:val="01B4E7"/>
                        <w:sz w:val="18"/>
                        <w:szCs w:val="18"/>
                      </w:rPr>
                    </w:pPr>
                  </w:p>
                  <w:p w:rsidR="00C3095A" w:rsidRPr="00B65699" w:rsidRDefault="00C3095A" w:rsidP="006B30DD">
                    <w:pPr>
                      <w:rPr>
                        <w:sz w:val="15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15"/>
        <w:szCs w:val="15"/>
        <w:lang w:eastAsia="zh-CN"/>
      </w:rPr>
      <w:drawing>
        <wp:anchor distT="0" distB="0" distL="114300" distR="114300" simplePos="0" relativeHeight="251660800" behindDoc="0" locked="0" layoutInCell="1" allowOverlap="1" wp14:anchorId="4BC89C42" wp14:editId="3E0177A5">
          <wp:simplePos x="0" y="0"/>
          <wp:positionH relativeFrom="column">
            <wp:posOffset>-600075</wp:posOffset>
          </wp:positionH>
          <wp:positionV relativeFrom="paragraph">
            <wp:posOffset>182880</wp:posOffset>
          </wp:positionV>
          <wp:extent cx="1508760" cy="566744"/>
          <wp:effectExtent l="0" t="0" r="0" b="0"/>
          <wp:wrapNone/>
          <wp:docPr id="5" name="Picture 5" descr="CiderHouse:Ciderhouse:@Rotary Marks OFFICIAL:Masterbrand Signature:RGB:RotaryMB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iderHouse:Ciderhouse:@Rotary Marks OFFICIAL:Masterbrand Signature:RGB:RotaryMBS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5667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PostScriptOverText/>
  <w:embedSystemFonts/>
  <w:proofState w:spelling="clean" w:grammar="clean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B0"/>
    <w:rsid w:val="000150D2"/>
    <w:rsid w:val="00021A53"/>
    <w:rsid w:val="00084CEE"/>
    <w:rsid w:val="0009156A"/>
    <w:rsid w:val="000A349E"/>
    <w:rsid w:val="001806FD"/>
    <w:rsid w:val="00194006"/>
    <w:rsid w:val="001A6F4D"/>
    <w:rsid w:val="002448D2"/>
    <w:rsid w:val="002E00B6"/>
    <w:rsid w:val="003D39B1"/>
    <w:rsid w:val="003D5BA6"/>
    <w:rsid w:val="003D6EFA"/>
    <w:rsid w:val="003F3DCF"/>
    <w:rsid w:val="004033CD"/>
    <w:rsid w:val="00403600"/>
    <w:rsid w:val="00475423"/>
    <w:rsid w:val="00477A75"/>
    <w:rsid w:val="004B49E9"/>
    <w:rsid w:val="004F6361"/>
    <w:rsid w:val="0055292E"/>
    <w:rsid w:val="005A2919"/>
    <w:rsid w:val="005F396B"/>
    <w:rsid w:val="006B30DD"/>
    <w:rsid w:val="006B55C1"/>
    <w:rsid w:val="00735CC3"/>
    <w:rsid w:val="0075233F"/>
    <w:rsid w:val="00781383"/>
    <w:rsid w:val="00783039"/>
    <w:rsid w:val="007D1EA7"/>
    <w:rsid w:val="007D3975"/>
    <w:rsid w:val="007D7912"/>
    <w:rsid w:val="00850242"/>
    <w:rsid w:val="00894EC4"/>
    <w:rsid w:val="009905ED"/>
    <w:rsid w:val="009952B5"/>
    <w:rsid w:val="00A00723"/>
    <w:rsid w:val="00A73C0D"/>
    <w:rsid w:val="00A77F08"/>
    <w:rsid w:val="00AA6440"/>
    <w:rsid w:val="00B9202C"/>
    <w:rsid w:val="00C26B91"/>
    <w:rsid w:val="00C3095A"/>
    <w:rsid w:val="00C554C6"/>
    <w:rsid w:val="00C66875"/>
    <w:rsid w:val="00C900A8"/>
    <w:rsid w:val="00C90261"/>
    <w:rsid w:val="00D22016"/>
    <w:rsid w:val="00D622B0"/>
    <w:rsid w:val="00E350E5"/>
    <w:rsid w:val="00F8192B"/>
    <w:rsid w:val="00F845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Default Paragraph Font" w:uiPriority="1"/>
  </w:latentStyles>
  <w:style w:type="paragraph" w:default="1" w:styleId="Normal">
    <w:name w:val="Normal"/>
    <w:qFormat/>
    <w:rsid w:val="0055292E"/>
    <w:rPr>
      <w:rFonts w:ascii="Georgia" w:hAnsi="Georgia"/>
      <w:sz w:val="24"/>
      <w:szCs w:val="24"/>
    </w:rPr>
  </w:style>
  <w:style w:type="paragraph" w:styleId="Heading1">
    <w:name w:val="heading 1"/>
    <w:basedOn w:val="Normal"/>
    <w:next w:val="Normal"/>
    <w:qFormat/>
    <w:rsid w:val="00C26B91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55292E"/>
    <w:pPr>
      <w:outlineLvl w:val="1"/>
    </w:pPr>
    <w:rPr>
      <w:rFonts w:ascii="Arial Narrow" w:hAnsi="Arial Narro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A2132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rsid w:val="005529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292E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367334"/>
    <w:rPr>
      <w:rFonts w:ascii="Lucida Grande" w:hAnsi="Lucida Grande"/>
    </w:rPr>
  </w:style>
  <w:style w:type="paragraph" w:customStyle="1" w:styleId="Youroffice">
    <w:name w:val="Your office"/>
    <w:basedOn w:val="Normal"/>
    <w:rsid w:val="000150D2"/>
    <w:pPr>
      <w:tabs>
        <w:tab w:val="left" w:pos="1167"/>
      </w:tabs>
      <w:spacing w:before="120" w:line="360" w:lineRule="auto"/>
      <w:jc w:val="right"/>
    </w:pPr>
    <w:rPr>
      <w:caps/>
      <w:noProof/>
      <w:sz w:val="16"/>
      <w:szCs w:val="20"/>
    </w:rPr>
  </w:style>
  <w:style w:type="character" w:customStyle="1" w:styleId="DocumentMapChar">
    <w:name w:val="Document Map Char"/>
    <w:link w:val="DocumentMap"/>
    <w:rsid w:val="00367334"/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rsid w:val="006B55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B55C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0150D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 Pro"/>
      <w:color w:val="000000"/>
      <w:sz w:val="20"/>
    </w:rPr>
  </w:style>
  <w:style w:type="paragraph" w:customStyle="1" w:styleId="BodyParagraph">
    <w:name w:val="Body Paragraph"/>
    <w:basedOn w:val="Normal"/>
    <w:autoRedefine/>
    <w:qFormat/>
    <w:rsid w:val="000150D2"/>
    <w:pPr>
      <w:spacing w:before="240" w:line="360" w:lineRule="auto"/>
    </w:pPr>
    <w:rPr>
      <w:sz w:val="20"/>
      <w:szCs w:val="20"/>
    </w:rPr>
  </w:style>
  <w:style w:type="paragraph" w:customStyle="1" w:styleId="BulletPoints">
    <w:name w:val="Bullet Points"/>
    <w:basedOn w:val="BodyParagraph"/>
    <w:rsid w:val="0055292E"/>
    <w:pPr>
      <w:spacing w:before="0"/>
    </w:pPr>
  </w:style>
  <w:style w:type="paragraph" w:customStyle="1" w:styleId="IntroParagraph">
    <w:name w:val="Intro Paragraph"/>
    <w:basedOn w:val="BodyParagraph"/>
    <w:autoRedefine/>
    <w:rsid w:val="0055292E"/>
    <w:pPr>
      <w:spacing w:after="360"/>
    </w:pPr>
  </w:style>
  <w:style w:type="paragraph" w:customStyle="1" w:styleId="LanguageCode">
    <w:name w:val="Language Code"/>
    <w:basedOn w:val="Normal"/>
    <w:rsid w:val="0055292E"/>
    <w:pPr>
      <w:jc w:val="right"/>
    </w:pPr>
    <w:rPr>
      <w:rFonts w:ascii="Arial" w:hAnsi="Arial"/>
      <w:sz w:val="14"/>
    </w:rPr>
  </w:style>
  <w:style w:type="character" w:styleId="PageNumber">
    <w:name w:val="page number"/>
    <w:rsid w:val="0055292E"/>
  </w:style>
  <w:style w:type="paragraph" w:customStyle="1" w:styleId="Subhead1">
    <w:name w:val="Subhead 1"/>
    <w:rsid w:val="00C26B91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</w:rPr>
  </w:style>
  <w:style w:type="paragraph" w:customStyle="1" w:styleId="Subhead2">
    <w:name w:val="Subhead 2"/>
    <w:basedOn w:val="Heading2"/>
    <w:next w:val="BodyParagraph"/>
    <w:qFormat/>
    <w:rsid w:val="0055292E"/>
    <w:pPr>
      <w:spacing w:before="240" w:after="60"/>
    </w:pPr>
    <w:rPr>
      <w:b/>
      <w:sz w:val="20"/>
    </w:rPr>
  </w:style>
  <w:style w:type="paragraph" w:customStyle="1" w:styleId="BlueAddress">
    <w:name w:val="BlueAddress"/>
    <w:basedOn w:val="Footer"/>
    <w:qFormat/>
    <w:rsid w:val="00B9202C"/>
    <w:pPr>
      <w:spacing w:before="100"/>
    </w:pPr>
    <w:rPr>
      <w:rFonts w:ascii="Arial" w:hAnsi="Arial"/>
      <w:color w:val="01B4E7"/>
      <w:sz w:val="15"/>
    </w:rPr>
  </w:style>
  <w:style w:type="character" w:styleId="Hyperlink">
    <w:name w:val="Hyperlink"/>
    <w:basedOn w:val="DefaultParagraphFont"/>
    <w:rsid w:val="002448D2"/>
    <w:rPr>
      <w:color w:val="0000FF" w:themeColor="hyperlink"/>
      <w:u w:val="single"/>
    </w:rPr>
  </w:style>
  <w:style w:type="paragraph" w:customStyle="1" w:styleId="NameLine">
    <w:name w:val="Name Line"/>
    <w:basedOn w:val="BlueAddress"/>
    <w:qFormat/>
    <w:rsid w:val="00B9202C"/>
    <w:pPr>
      <w:spacing w:before="0"/>
    </w:pPr>
    <w:rPr>
      <w:b/>
      <w:sz w:val="18"/>
      <w:szCs w:val="18"/>
    </w:rPr>
  </w:style>
  <w:style w:type="paragraph" w:customStyle="1" w:styleId="PhoneLine1">
    <w:name w:val="Phone Line 1"/>
    <w:basedOn w:val="BlueAddress"/>
    <w:qFormat/>
    <w:rsid w:val="00B9202C"/>
    <w:pPr>
      <w:spacing w:before="240"/>
    </w:pPr>
    <w:rPr>
      <w:szCs w:val="15"/>
    </w:rPr>
  </w:style>
  <w:style w:type="paragraph" w:customStyle="1" w:styleId="PhoneLine2">
    <w:name w:val="Phone Line 2"/>
    <w:basedOn w:val="PhoneLine1"/>
    <w:qFormat/>
    <w:rsid w:val="00B9202C"/>
    <w:pPr>
      <w:spacing w:before="100"/>
    </w:pPr>
  </w:style>
  <w:style w:type="character" w:styleId="CommentReference">
    <w:name w:val="annotation reference"/>
    <w:rsid w:val="000A349E"/>
    <w:rPr>
      <w:sz w:val="16"/>
      <w:szCs w:val="16"/>
    </w:rPr>
  </w:style>
  <w:style w:type="paragraph" w:styleId="BodyText">
    <w:name w:val="Body Text"/>
    <w:basedOn w:val="Normal"/>
    <w:link w:val="BodyTextChar"/>
    <w:rsid w:val="001A6F4D"/>
    <w:rPr>
      <w:rFonts w:ascii="Times New Roman" w:eastAsia="Times New Roman" w:hAnsi="Times New Roman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rsid w:val="001A6F4D"/>
    <w:rPr>
      <w:rFonts w:eastAsia="Times New Roman"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Default Paragraph Font" w:uiPriority="1"/>
  </w:latentStyles>
  <w:style w:type="paragraph" w:default="1" w:styleId="Normal">
    <w:name w:val="Normal"/>
    <w:qFormat/>
    <w:rsid w:val="0055292E"/>
    <w:rPr>
      <w:rFonts w:ascii="Georgia" w:hAnsi="Georgia"/>
      <w:sz w:val="24"/>
      <w:szCs w:val="24"/>
    </w:rPr>
  </w:style>
  <w:style w:type="paragraph" w:styleId="Heading1">
    <w:name w:val="heading 1"/>
    <w:basedOn w:val="Normal"/>
    <w:next w:val="Normal"/>
    <w:qFormat/>
    <w:rsid w:val="00C26B91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55292E"/>
    <w:pPr>
      <w:outlineLvl w:val="1"/>
    </w:pPr>
    <w:rPr>
      <w:rFonts w:ascii="Arial Narrow" w:hAnsi="Arial Narro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A2132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rsid w:val="005529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292E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367334"/>
    <w:rPr>
      <w:rFonts w:ascii="Lucida Grande" w:hAnsi="Lucida Grande"/>
    </w:rPr>
  </w:style>
  <w:style w:type="paragraph" w:customStyle="1" w:styleId="Youroffice">
    <w:name w:val="Your office"/>
    <w:basedOn w:val="Normal"/>
    <w:rsid w:val="000150D2"/>
    <w:pPr>
      <w:tabs>
        <w:tab w:val="left" w:pos="1167"/>
      </w:tabs>
      <w:spacing w:before="120" w:line="360" w:lineRule="auto"/>
      <w:jc w:val="right"/>
    </w:pPr>
    <w:rPr>
      <w:caps/>
      <w:noProof/>
      <w:sz w:val="16"/>
      <w:szCs w:val="20"/>
    </w:rPr>
  </w:style>
  <w:style w:type="character" w:customStyle="1" w:styleId="DocumentMapChar">
    <w:name w:val="Document Map Char"/>
    <w:link w:val="DocumentMap"/>
    <w:rsid w:val="00367334"/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rsid w:val="006B55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B55C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0150D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 Pro"/>
      <w:color w:val="000000"/>
      <w:sz w:val="20"/>
    </w:rPr>
  </w:style>
  <w:style w:type="paragraph" w:customStyle="1" w:styleId="BodyParagraph">
    <w:name w:val="Body Paragraph"/>
    <w:basedOn w:val="Normal"/>
    <w:autoRedefine/>
    <w:qFormat/>
    <w:rsid w:val="000150D2"/>
    <w:pPr>
      <w:spacing w:before="240" w:line="360" w:lineRule="auto"/>
    </w:pPr>
    <w:rPr>
      <w:sz w:val="20"/>
      <w:szCs w:val="20"/>
    </w:rPr>
  </w:style>
  <w:style w:type="paragraph" w:customStyle="1" w:styleId="BulletPoints">
    <w:name w:val="Bullet Points"/>
    <w:basedOn w:val="BodyParagraph"/>
    <w:rsid w:val="0055292E"/>
    <w:pPr>
      <w:spacing w:before="0"/>
    </w:pPr>
  </w:style>
  <w:style w:type="paragraph" w:customStyle="1" w:styleId="IntroParagraph">
    <w:name w:val="Intro Paragraph"/>
    <w:basedOn w:val="BodyParagraph"/>
    <w:autoRedefine/>
    <w:rsid w:val="0055292E"/>
    <w:pPr>
      <w:spacing w:after="360"/>
    </w:pPr>
  </w:style>
  <w:style w:type="paragraph" w:customStyle="1" w:styleId="LanguageCode">
    <w:name w:val="Language Code"/>
    <w:basedOn w:val="Normal"/>
    <w:rsid w:val="0055292E"/>
    <w:pPr>
      <w:jc w:val="right"/>
    </w:pPr>
    <w:rPr>
      <w:rFonts w:ascii="Arial" w:hAnsi="Arial"/>
      <w:sz w:val="14"/>
    </w:rPr>
  </w:style>
  <w:style w:type="character" w:styleId="PageNumber">
    <w:name w:val="page number"/>
    <w:rsid w:val="0055292E"/>
  </w:style>
  <w:style w:type="paragraph" w:customStyle="1" w:styleId="Subhead1">
    <w:name w:val="Subhead 1"/>
    <w:rsid w:val="00C26B91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</w:rPr>
  </w:style>
  <w:style w:type="paragraph" w:customStyle="1" w:styleId="Subhead2">
    <w:name w:val="Subhead 2"/>
    <w:basedOn w:val="Heading2"/>
    <w:next w:val="BodyParagraph"/>
    <w:qFormat/>
    <w:rsid w:val="0055292E"/>
    <w:pPr>
      <w:spacing w:before="240" w:after="60"/>
    </w:pPr>
    <w:rPr>
      <w:b/>
      <w:sz w:val="20"/>
    </w:rPr>
  </w:style>
  <w:style w:type="paragraph" w:customStyle="1" w:styleId="BlueAddress">
    <w:name w:val="BlueAddress"/>
    <w:basedOn w:val="Footer"/>
    <w:qFormat/>
    <w:rsid w:val="00B9202C"/>
    <w:pPr>
      <w:spacing w:before="100"/>
    </w:pPr>
    <w:rPr>
      <w:rFonts w:ascii="Arial" w:hAnsi="Arial"/>
      <w:color w:val="01B4E7"/>
      <w:sz w:val="15"/>
    </w:rPr>
  </w:style>
  <w:style w:type="character" w:styleId="Hyperlink">
    <w:name w:val="Hyperlink"/>
    <w:basedOn w:val="DefaultParagraphFont"/>
    <w:rsid w:val="002448D2"/>
    <w:rPr>
      <w:color w:val="0000FF" w:themeColor="hyperlink"/>
      <w:u w:val="single"/>
    </w:rPr>
  </w:style>
  <w:style w:type="paragraph" w:customStyle="1" w:styleId="NameLine">
    <w:name w:val="Name Line"/>
    <w:basedOn w:val="BlueAddress"/>
    <w:qFormat/>
    <w:rsid w:val="00B9202C"/>
    <w:pPr>
      <w:spacing w:before="0"/>
    </w:pPr>
    <w:rPr>
      <w:b/>
      <w:sz w:val="18"/>
      <w:szCs w:val="18"/>
    </w:rPr>
  </w:style>
  <w:style w:type="paragraph" w:customStyle="1" w:styleId="PhoneLine1">
    <w:name w:val="Phone Line 1"/>
    <w:basedOn w:val="BlueAddress"/>
    <w:qFormat/>
    <w:rsid w:val="00B9202C"/>
    <w:pPr>
      <w:spacing w:before="240"/>
    </w:pPr>
    <w:rPr>
      <w:szCs w:val="15"/>
    </w:rPr>
  </w:style>
  <w:style w:type="paragraph" w:customStyle="1" w:styleId="PhoneLine2">
    <w:name w:val="Phone Line 2"/>
    <w:basedOn w:val="PhoneLine1"/>
    <w:qFormat/>
    <w:rsid w:val="00B9202C"/>
    <w:pPr>
      <w:spacing w:before="100"/>
    </w:pPr>
  </w:style>
  <w:style w:type="character" w:styleId="CommentReference">
    <w:name w:val="annotation reference"/>
    <w:rsid w:val="000A349E"/>
    <w:rPr>
      <w:sz w:val="16"/>
      <w:szCs w:val="16"/>
    </w:rPr>
  </w:style>
  <w:style w:type="paragraph" w:styleId="BodyText">
    <w:name w:val="Body Text"/>
    <w:basedOn w:val="Normal"/>
    <w:link w:val="BodyTextChar"/>
    <w:rsid w:val="001A6F4D"/>
    <w:rPr>
      <w:rFonts w:ascii="Times New Roman" w:eastAsia="Times New Roman" w:hAnsi="Times New Roman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rsid w:val="001A6F4D"/>
    <w:rPr>
      <w:rFonts w:eastAsia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CF0A27-0721-42F9-A0A2-124AE84D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INTERNATIONAL</vt:lpstr>
    </vt:vector>
  </TitlesOfParts>
  <Company>Rotary International</Company>
  <LinksUpToDate>false</LinksUpToDate>
  <CharactersWithSpaces>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INTERNATIONAL</dc:title>
  <dc:creator>Michelle Latham</dc:creator>
  <cp:lastModifiedBy>Jean Stanula</cp:lastModifiedBy>
  <cp:revision>3</cp:revision>
  <cp:lastPrinted>2013-07-26T21:45:00Z</cp:lastPrinted>
  <dcterms:created xsi:type="dcterms:W3CDTF">2013-10-21T23:21:00Z</dcterms:created>
  <dcterms:modified xsi:type="dcterms:W3CDTF">2013-10-24T21:49:00Z</dcterms:modified>
</cp:coreProperties>
</file>